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1049"/>
        <w:gridCol w:w="1049"/>
        <w:gridCol w:w="1049"/>
        <w:gridCol w:w="1049"/>
        <w:gridCol w:w="1173"/>
        <w:gridCol w:w="1174"/>
        <w:gridCol w:w="1989"/>
      </w:tblGrid>
      <w:tr w:rsidR="004929A2" w:rsidRPr="003404FA" w14:paraId="36677F8E" w14:textId="77777777" w:rsidTr="00CE0AFF">
        <w:trPr>
          <w:trHeight w:val="240"/>
        </w:trPr>
        <w:tc>
          <w:tcPr>
            <w:tcW w:w="9350" w:type="dxa"/>
            <w:gridSpan w:val="8"/>
            <w:shd w:val="clear" w:color="auto" w:fill="DDDDDD"/>
            <w:tcMar>
              <w:top w:w="187" w:type="dxa"/>
              <w:left w:w="160" w:type="dxa"/>
              <w:bottom w:w="187" w:type="dxa"/>
              <w:right w:w="160" w:type="dxa"/>
            </w:tcMar>
            <w:vAlign w:val="center"/>
            <w:hideMark/>
          </w:tcPr>
          <w:p w14:paraId="13F4EE52" w14:textId="77777777" w:rsidR="004929A2" w:rsidRPr="003404FA" w:rsidRDefault="004929A2" w:rsidP="00CE0AFF">
            <w:pPr>
              <w:spacing w:before="240" w:after="240" w:line="319" w:lineRule="atLeast"/>
              <w:jc w:val="center"/>
              <w:rPr>
                <w:rFonts w:eastAsia="Times New Roman" w:cs="Arial"/>
                <w:b/>
                <w:bCs/>
                <w:color w:val="555555"/>
                <w:sz w:val="18"/>
                <w:szCs w:val="18"/>
              </w:rPr>
            </w:pPr>
            <w:r w:rsidRPr="003404FA">
              <w:rPr>
                <w:rFonts w:eastAsia="Times New Roman" w:cs="Arial"/>
                <w:b/>
                <w:bCs/>
                <w:color w:val="555555"/>
                <w:sz w:val="18"/>
                <w:szCs w:val="18"/>
              </w:rPr>
              <w:t>ASU Facilities &amp; Administrative (F&amp;A) History of Rates</w:t>
            </w:r>
          </w:p>
        </w:tc>
        <w:bookmarkStart w:id="0" w:name="_GoBack"/>
        <w:bookmarkEnd w:id="0"/>
      </w:tr>
      <w:tr w:rsidR="004929A2" w:rsidRPr="003404FA" w14:paraId="7533A337" w14:textId="77777777" w:rsidTr="00CE0AFF">
        <w:trPr>
          <w:trHeight w:val="240"/>
        </w:trPr>
        <w:tc>
          <w:tcPr>
            <w:tcW w:w="818" w:type="dxa"/>
            <w:vMerge w:val="restart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3B95342B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Fiscal Year</w:t>
            </w:r>
          </w:p>
        </w:tc>
        <w:tc>
          <w:tcPr>
            <w:tcW w:w="0" w:type="auto"/>
            <w:gridSpan w:val="2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65FF1755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Research</w:t>
            </w:r>
          </w:p>
        </w:tc>
        <w:tc>
          <w:tcPr>
            <w:tcW w:w="0" w:type="auto"/>
            <w:gridSpan w:val="2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062EFD30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Instruction</w:t>
            </w:r>
          </w:p>
        </w:tc>
        <w:tc>
          <w:tcPr>
            <w:tcW w:w="0" w:type="auto"/>
            <w:gridSpan w:val="2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53B3BDBA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Other Sponsored Activity</w:t>
            </w:r>
          </w:p>
        </w:tc>
        <w:tc>
          <w:tcPr>
            <w:tcW w:w="1989" w:type="dxa"/>
            <w:vMerge w:val="restart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3182779E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Rate Agreement Date</w:t>
            </w:r>
          </w:p>
        </w:tc>
      </w:tr>
      <w:tr w:rsidR="004929A2" w:rsidRPr="003404FA" w14:paraId="41A2B7B7" w14:textId="77777777" w:rsidTr="00CE0AFF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909655F" w14:textId="77777777" w:rsidR="004929A2" w:rsidRPr="003404FA" w:rsidRDefault="004929A2" w:rsidP="00CE0AFF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1049" w:type="dxa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5882D908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On Campus</w:t>
            </w:r>
          </w:p>
        </w:tc>
        <w:tc>
          <w:tcPr>
            <w:tcW w:w="1049" w:type="dxa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2ECCFAD9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Off Campus</w:t>
            </w:r>
          </w:p>
        </w:tc>
        <w:tc>
          <w:tcPr>
            <w:tcW w:w="1049" w:type="dxa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08C022BD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On Campus</w:t>
            </w:r>
          </w:p>
        </w:tc>
        <w:tc>
          <w:tcPr>
            <w:tcW w:w="1049" w:type="dxa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4E016036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Off Campus</w:t>
            </w:r>
          </w:p>
        </w:tc>
        <w:tc>
          <w:tcPr>
            <w:tcW w:w="1173" w:type="dxa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25D4D042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On Campus</w:t>
            </w:r>
          </w:p>
        </w:tc>
        <w:tc>
          <w:tcPr>
            <w:tcW w:w="1174" w:type="dxa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7046493E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Off Campus</w:t>
            </w:r>
          </w:p>
        </w:tc>
        <w:tc>
          <w:tcPr>
            <w:tcW w:w="0" w:type="auto"/>
            <w:vMerge/>
            <w:vAlign w:val="center"/>
            <w:hideMark/>
          </w:tcPr>
          <w:p w14:paraId="5374C47C" w14:textId="77777777" w:rsidR="004929A2" w:rsidRPr="003404FA" w:rsidRDefault="004929A2" w:rsidP="00CE0AFF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  <w:tr w:rsidR="004929A2" w:rsidRPr="003404FA" w14:paraId="70EFB1AD" w14:textId="77777777" w:rsidTr="00CE0AFF">
        <w:trPr>
          <w:trHeight w:val="240"/>
        </w:trPr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1A6ECC30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279C05B6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57.00%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2793DA68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6E2E7F9A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48.00%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08E21D27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65850B5A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44.40%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3C115FA6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018F48FD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6/28/2019</w:t>
            </w:r>
          </w:p>
        </w:tc>
      </w:tr>
      <w:tr w:rsidR="004929A2" w:rsidRPr="003404FA" w14:paraId="5C942010" w14:textId="77777777" w:rsidTr="00CE0AFF">
        <w:trPr>
          <w:trHeight w:val="240"/>
        </w:trPr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36803AA7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2019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7056E0F9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56.50%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50019529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67C42487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48.00%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6ABA38B1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051DBC7D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44.40%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60D4C73F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5DECB2CC" w14:textId="77777777" w:rsidR="004929A2" w:rsidRDefault="004929A2" w:rsidP="00CE0AFF">
            <w:r w:rsidRPr="00024B83">
              <w:rPr>
                <w:rFonts w:eastAsia="Times New Roman" w:cs="Arial"/>
                <w:color w:val="333333"/>
                <w:sz w:val="18"/>
                <w:szCs w:val="18"/>
              </w:rPr>
              <w:t>6/28/2019</w:t>
            </w:r>
          </w:p>
        </w:tc>
      </w:tr>
      <w:tr w:rsidR="004929A2" w:rsidRPr="003404FA" w14:paraId="3B120861" w14:textId="77777777" w:rsidTr="00CE0AFF">
        <w:trPr>
          <w:trHeight w:val="240"/>
        </w:trPr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399EEB7E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20BD06E9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0EBECCB9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48C091E6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48.00%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1EAA0357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7B4EF1D3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44.40%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1EA027F6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0129C909" w14:textId="77777777" w:rsidR="004929A2" w:rsidRDefault="004929A2" w:rsidP="00CE0AFF">
            <w:r w:rsidRPr="00024B83">
              <w:rPr>
                <w:rFonts w:eastAsia="Times New Roman" w:cs="Arial"/>
                <w:color w:val="333333"/>
                <w:sz w:val="18"/>
                <w:szCs w:val="18"/>
              </w:rPr>
              <w:t>6/28/2019</w:t>
            </w:r>
          </w:p>
        </w:tc>
      </w:tr>
      <w:tr w:rsidR="004929A2" w:rsidRPr="003404FA" w14:paraId="224152A4" w14:textId="77777777" w:rsidTr="00CE0AFF">
        <w:trPr>
          <w:trHeight w:val="240"/>
        </w:trPr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3DD84E3A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2E3DD5F9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54.50%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15466F33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4A24C4C7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51.60%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7F9DEA8B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683BD80C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37.50%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5ADC2072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49D59852" w14:textId="77777777" w:rsidR="004929A2" w:rsidRDefault="004929A2" w:rsidP="00CE0AFF">
            <w:r w:rsidRPr="00024B83">
              <w:rPr>
                <w:rFonts w:eastAsia="Times New Roman" w:cs="Arial"/>
                <w:color w:val="333333"/>
                <w:sz w:val="18"/>
                <w:szCs w:val="18"/>
              </w:rPr>
              <w:t>6/28/2019</w:t>
            </w:r>
          </w:p>
        </w:tc>
      </w:tr>
      <w:tr w:rsidR="004929A2" w:rsidRPr="003404FA" w14:paraId="6912D13D" w14:textId="77777777" w:rsidTr="00CE0AFF">
        <w:trPr>
          <w:trHeight w:val="240"/>
        </w:trPr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3F0C10AE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4CE8B867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54.50%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16F7356A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24C8EFDD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51.60%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4BA6A848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5392B86F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37.50%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3EBA51D7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0CE284F1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5/3/2012</w:t>
            </w:r>
          </w:p>
        </w:tc>
      </w:tr>
      <w:tr w:rsidR="004929A2" w:rsidRPr="003404FA" w14:paraId="451132CA" w14:textId="77777777" w:rsidTr="00CE0AFF">
        <w:trPr>
          <w:trHeight w:val="240"/>
        </w:trPr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11F1FA23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0B15D68D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54.50%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5FD49DC9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7AB61B8E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51.60%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374C1A3C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7D974F2D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37.50%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30C57A51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22F250C4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5/3/2012</w:t>
            </w:r>
          </w:p>
        </w:tc>
      </w:tr>
      <w:tr w:rsidR="004929A2" w:rsidRPr="003404FA" w14:paraId="613907F1" w14:textId="77777777" w:rsidTr="00CE0AFF">
        <w:trPr>
          <w:trHeight w:val="240"/>
        </w:trPr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3FD64314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19D82BFC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54.00%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151C3499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761A8115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51.60%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71D708F9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61802C85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37.50%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0D38D218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57E0AC26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5/3/2012</w:t>
            </w:r>
          </w:p>
        </w:tc>
      </w:tr>
      <w:tr w:rsidR="004929A2" w:rsidRPr="003404FA" w14:paraId="4E0DA409" w14:textId="77777777" w:rsidTr="00CE0AFF">
        <w:trPr>
          <w:trHeight w:val="240"/>
        </w:trPr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63F29618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2013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6C7505FC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54.00%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60738AA2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4B9A4CE1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51.60%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79844062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61A6D7FA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37.50%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58B86CB5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362F4242" w14:textId="77777777" w:rsidR="004929A2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5/3/2012</w:t>
            </w:r>
          </w:p>
        </w:tc>
      </w:tr>
      <w:tr w:rsidR="004929A2" w:rsidRPr="003404FA" w14:paraId="68D176B2" w14:textId="77777777" w:rsidTr="00CE0AFF">
        <w:trPr>
          <w:trHeight w:val="240"/>
        </w:trPr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7C5AC0BC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2012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40A0F9D6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52.50%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7A9D6539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03413DC9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53.00%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78EC0814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11FEF316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7CC05B4B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</w:tcPr>
          <w:p w14:paraId="7A7B574F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5/3/2012</w:t>
            </w:r>
          </w:p>
        </w:tc>
      </w:tr>
      <w:tr w:rsidR="004929A2" w:rsidRPr="003404FA" w14:paraId="0BCD6EE6" w14:textId="77777777" w:rsidTr="00CE0AFF">
        <w:trPr>
          <w:trHeight w:val="240"/>
        </w:trPr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46C37463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lastRenderedPageBreak/>
              <w:t>2011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5354DF1E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52.50%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7A0063FA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7C08651A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53.00%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691B9D3D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636C24AB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36.00%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46C7A975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74BCD893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04/30/2007, 6/16/2009</w:t>
            </w:r>
          </w:p>
        </w:tc>
      </w:tr>
      <w:tr w:rsidR="004929A2" w:rsidRPr="003404FA" w14:paraId="3411D053" w14:textId="77777777" w:rsidTr="00CE0AFF">
        <w:trPr>
          <w:trHeight w:val="240"/>
        </w:trPr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63242BD1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2010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7DB1EEF4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52.50%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2E28F469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74353E07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53.00%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3999833C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514C75D4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36.00%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7D512878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2D8A775C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04/30/2007, 6/16/2009</w:t>
            </w:r>
          </w:p>
        </w:tc>
      </w:tr>
      <w:tr w:rsidR="004929A2" w:rsidRPr="003404FA" w14:paraId="640A98DA" w14:textId="77777777" w:rsidTr="00CE0AFF">
        <w:trPr>
          <w:trHeight w:val="240"/>
        </w:trPr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2A71DA11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2009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6CC796D0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52.50%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3FF1A532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345B3DEA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53.00%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2B63102D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127063D8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36.00%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7CB3129B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7CDDCCE6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4/30/2007</w:t>
            </w:r>
          </w:p>
        </w:tc>
      </w:tr>
      <w:tr w:rsidR="004929A2" w:rsidRPr="003404FA" w14:paraId="4A98E087" w14:textId="77777777" w:rsidTr="00CE0AFF">
        <w:trPr>
          <w:trHeight w:val="240"/>
        </w:trPr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0596C26F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2008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03ADCAA2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50.50%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3D436612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5DAF8360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53.00%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314FD49D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5E9C6399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36.00%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30A5D93F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658C189B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4/30/2007</w:t>
            </w:r>
          </w:p>
        </w:tc>
      </w:tr>
      <w:tr w:rsidR="004929A2" w:rsidRPr="003404FA" w14:paraId="33E23E6F" w14:textId="77777777" w:rsidTr="00CE0AFF">
        <w:trPr>
          <w:trHeight w:val="240"/>
        </w:trPr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65EA7C4C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2007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6FAF66F8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49.50%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370E1F7F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33DB1817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57.90%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7737F2BC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386801F8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33.00%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092061B0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3A504134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4/30/2007</w:t>
            </w:r>
          </w:p>
        </w:tc>
      </w:tr>
      <w:tr w:rsidR="004929A2" w:rsidRPr="003404FA" w14:paraId="7D0E77A2" w14:textId="77777777" w:rsidTr="00CE0AFF">
        <w:trPr>
          <w:trHeight w:val="240"/>
        </w:trPr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0981FA4D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2006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5A6C0482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49.50%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7CF5D354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7DB93120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57.90%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449EA351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14EC3CA9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33.00%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45DFD7E4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376A1E05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9/17/2003</w:t>
            </w:r>
          </w:p>
        </w:tc>
      </w:tr>
      <w:tr w:rsidR="004929A2" w:rsidRPr="003404FA" w14:paraId="38B0E986" w14:textId="77777777" w:rsidTr="00CE0AFF">
        <w:trPr>
          <w:trHeight w:val="240"/>
        </w:trPr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2F108F8B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2005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295F8D8E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49.50%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51C6540E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40938443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57.90%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7645DCBF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7132867E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33.00%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3A5E7A66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558A60D0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9/17/2003</w:t>
            </w:r>
          </w:p>
        </w:tc>
      </w:tr>
      <w:tr w:rsidR="004929A2" w:rsidRPr="003404FA" w14:paraId="70996E1D" w14:textId="77777777" w:rsidTr="00CE0AFF">
        <w:trPr>
          <w:trHeight w:val="240"/>
        </w:trPr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75FB8AF9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2004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4E0F75BB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49.50%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422469C4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09FA4E16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57.90%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62925936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237567CD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33.00%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6A1BEEA0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4C9E5115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1/5/2001, 9/17/2003</w:t>
            </w:r>
          </w:p>
        </w:tc>
      </w:tr>
      <w:tr w:rsidR="004929A2" w:rsidRPr="003404FA" w14:paraId="117B1DBB" w14:textId="77777777" w:rsidTr="00CE0AFF">
        <w:trPr>
          <w:trHeight w:val="240"/>
        </w:trPr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4922466C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2003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42F468B0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50.00%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3560FE68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650CA6C8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58.50%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3167400B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6110A35C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33.00%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5657F78F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07C0FB73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1/5/2001</w:t>
            </w:r>
          </w:p>
        </w:tc>
      </w:tr>
      <w:tr w:rsidR="004929A2" w:rsidRPr="003404FA" w14:paraId="4CBB1B16" w14:textId="77777777" w:rsidTr="00CE0AFF">
        <w:trPr>
          <w:trHeight w:val="240"/>
        </w:trPr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3B305631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2002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486765AD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50.00%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41B46973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413E452E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58.50%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0CF0DED7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0FA18B84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33.00%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4371FD47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070E5AB9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1/5/2001</w:t>
            </w:r>
          </w:p>
        </w:tc>
      </w:tr>
      <w:tr w:rsidR="004929A2" w:rsidRPr="003404FA" w14:paraId="5242E14E" w14:textId="77777777" w:rsidTr="00CE0AFF">
        <w:trPr>
          <w:trHeight w:val="240"/>
        </w:trPr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410AF774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2001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5CC3FC86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52.50%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65BB8349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65A862DB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61.40%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07E55583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040E2FED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33.00%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2F514674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5C08A230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1/5/2001</w:t>
            </w:r>
          </w:p>
        </w:tc>
      </w:tr>
      <w:tr w:rsidR="004929A2" w:rsidRPr="003404FA" w14:paraId="0B1C5E0F" w14:textId="77777777" w:rsidTr="00CE0AFF">
        <w:trPr>
          <w:trHeight w:val="240"/>
        </w:trPr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6ACA4D51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6E05106A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52.50%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5353933D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4844782E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61.40%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05C36191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3382BDE2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33.00%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39BB6882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65A52229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4/10/1997</w:t>
            </w:r>
          </w:p>
        </w:tc>
      </w:tr>
      <w:tr w:rsidR="004929A2" w:rsidRPr="003404FA" w14:paraId="63154122" w14:textId="77777777" w:rsidTr="00CE0AFF">
        <w:trPr>
          <w:trHeight w:val="240"/>
        </w:trPr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5A510CC9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726462B8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52.50%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102C15AC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06481F76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61.40%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17EB9948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44642776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33.00%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514ABE92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3B7DC5AD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4/10/1997</w:t>
            </w:r>
          </w:p>
        </w:tc>
      </w:tr>
      <w:tr w:rsidR="004929A2" w:rsidRPr="003404FA" w14:paraId="4ABB3A84" w14:textId="77777777" w:rsidTr="00CE0AFF">
        <w:trPr>
          <w:trHeight w:val="240"/>
        </w:trPr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41709389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lastRenderedPageBreak/>
              <w:t>1998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16D8D4F9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52.50%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176F2502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1DEB7B52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61.40%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6DE6B81A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4731A9F1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33.00%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57515CFD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676938F7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10/23/1996</w:t>
            </w:r>
          </w:p>
        </w:tc>
      </w:tr>
      <w:tr w:rsidR="004929A2" w:rsidRPr="003404FA" w14:paraId="1F936A28" w14:textId="77777777" w:rsidTr="00CE0AFF">
        <w:trPr>
          <w:trHeight w:val="240"/>
        </w:trPr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0BC0AB2E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1997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7973B34A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52.50%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66B204D5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56704F65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61.40%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2DA2C4BD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5862417A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33.00%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4C76D5B6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05F192A5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10/23/1996</w:t>
            </w:r>
          </w:p>
        </w:tc>
      </w:tr>
      <w:tr w:rsidR="004929A2" w:rsidRPr="003404FA" w14:paraId="2A4E0EAF" w14:textId="77777777" w:rsidTr="00CE0AFF">
        <w:trPr>
          <w:trHeight w:val="240"/>
        </w:trPr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755C4C6E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1996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70ED183C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52.50%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52C7B4CD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526FF1D1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61.40%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2B9CB47F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35C5303F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33.00%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68D8BEFF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5E241BDE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10/23/1996</w:t>
            </w:r>
          </w:p>
        </w:tc>
      </w:tr>
      <w:tr w:rsidR="004929A2" w:rsidRPr="003404FA" w14:paraId="4FA75951" w14:textId="77777777" w:rsidTr="00CE0AFF">
        <w:trPr>
          <w:trHeight w:val="240"/>
        </w:trPr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0F960CCB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1995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0A758A96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52.00%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5A5250DE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26.10%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22F52D37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69.00%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32D46548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33.60%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193E4DE1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32.80%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063E7899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26.60%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25A5407A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11/18/1992</w:t>
            </w:r>
          </w:p>
        </w:tc>
      </w:tr>
      <w:tr w:rsidR="004929A2" w:rsidRPr="003404FA" w14:paraId="6BF531F7" w14:textId="77777777" w:rsidTr="00CE0AFF">
        <w:trPr>
          <w:trHeight w:val="240"/>
        </w:trPr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621A5FD3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1994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28DB14F8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51.00%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77C03679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26.10%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23F6ABA2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69.00%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49231A14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33.60%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62AC3BE4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32.80%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048296BD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26.60%</w:t>
            </w:r>
          </w:p>
        </w:tc>
        <w:tc>
          <w:tcPr>
            <w:tcW w:w="0" w:type="auto"/>
            <w:tcMar>
              <w:top w:w="53" w:type="dxa"/>
              <w:left w:w="160" w:type="dxa"/>
              <w:bottom w:w="53" w:type="dxa"/>
              <w:right w:w="160" w:type="dxa"/>
            </w:tcMar>
            <w:hideMark/>
          </w:tcPr>
          <w:p w14:paraId="20DD7C45" w14:textId="77777777" w:rsidR="004929A2" w:rsidRPr="003404FA" w:rsidRDefault="004929A2" w:rsidP="00CE0AFF">
            <w:pPr>
              <w:spacing w:before="240" w:after="240" w:line="319" w:lineRule="atLeast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3404FA">
              <w:rPr>
                <w:rFonts w:eastAsia="Times New Roman" w:cs="Arial"/>
                <w:color w:val="333333"/>
                <w:sz w:val="18"/>
                <w:szCs w:val="18"/>
              </w:rPr>
              <w:t>11/18/1992</w:t>
            </w:r>
          </w:p>
        </w:tc>
      </w:tr>
    </w:tbl>
    <w:p w14:paraId="388AB4D6" w14:textId="77777777" w:rsidR="004929A2" w:rsidRPr="004431C3" w:rsidRDefault="004929A2" w:rsidP="004929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929A2" w:rsidRPr="004431C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F85D3" w14:textId="77777777" w:rsidR="00795D89" w:rsidRDefault="00795D89" w:rsidP="00E65304">
      <w:pPr>
        <w:spacing w:after="0" w:line="240" w:lineRule="auto"/>
      </w:pPr>
      <w:r>
        <w:separator/>
      </w:r>
    </w:p>
  </w:endnote>
  <w:endnote w:type="continuationSeparator" w:id="0">
    <w:p w14:paraId="575D109D" w14:textId="77777777" w:rsidR="00795D89" w:rsidRDefault="00795D89" w:rsidP="00E6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08"/>
      <w:gridCol w:w="2052"/>
    </w:tblGrid>
    <w:tr w:rsidR="004571D7" w:rsidRPr="0095447B" w14:paraId="26EC5C48" w14:textId="77777777" w:rsidTr="004134BB">
      <w:tc>
        <w:tcPr>
          <w:tcW w:w="3904" w:type="pct"/>
          <w:tcBorders>
            <w:top w:val="single" w:sz="4" w:space="0" w:color="000000" w:themeColor="text1"/>
          </w:tcBorders>
          <w:vAlign w:val="center"/>
        </w:tcPr>
        <w:p w14:paraId="26EC5C46" w14:textId="77777777" w:rsidR="004571D7" w:rsidRPr="0095447B" w:rsidRDefault="00795D89" w:rsidP="005C298D">
          <w:pPr>
            <w:pStyle w:val="Footer"/>
            <w:rPr>
              <w:szCs w:val="20"/>
            </w:rPr>
          </w:pPr>
          <w:sdt>
            <w:sdtPr>
              <w:rPr>
                <w:szCs w:val="20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571D7" w:rsidRPr="0095447B">
                <w:rPr>
                  <w:szCs w:val="20"/>
                </w:rPr>
                <w:t>ASU – Research Operations</w:t>
              </w:r>
            </w:sdtContent>
          </w:sdt>
        </w:p>
      </w:tc>
      <w:tc>
        <w:tcPr>
          <w:tcW w:w="1096" w:type="pct"/>
          <w:tcBorders>
            <w:top w:val="single" w:sz="4" w:space="0" w:color="C0504D" w:themeColor="accent2"/>
          </w:tcBorders>
          <w:shd w:val="clear" w:color="auto" w:fill="943634" w:themeFill="accent2" w:themeFillShade="BF"/>
          <w:vAlign w:val="center"/>
        </w:tcPr>
        <w:p w14:paraId="26EC5C47" w14:textId="54011D11" w:rsidR="004571D7" w:rsidRPr="0095447B" w:rsidRDefault="006F7F41" w:rsidP="00533A33">
          <w:pPr>
            <w:pStyle w:val="Header"/>
            <w:rPr>
              <w:color w:val="FFFFFF" w:themeColor="background1"/>
              <w:szCs w:val="20"/>
            </w:rPr>
          </w:pPr>
          <w:r w:rsidRPr="0095447B">
            <w:rPr>
              <w:color w:val="FFFFFF" w:themeColor="background1"/>
              <w:szCs w:val="20"/>
            </w:rPr>
            <w:t xml:space="preserve">Page </w:t>
          </w:r>
          <w:r w:rsidRPr="0095447B">
            <w:rPr>
              <w:bCs/>
              <w:color w:val="FFFFFF" w:themeColor="background1"/>
              <w:szCs w:val="20"/>
            </w:rPr>
            <w:fldChar w:fldCharType="begin"/>
          </w:r>
          <w:r w:rsidRPr="0095447B">
            <w:rPr>
              <w:bCs/>
              <w:color w:val="FFFFFF" w:themeColor="background1"/>
              <w:szCs w:val="20"/>
            </w:rPr>
            <w:instrText xml:space="preserve"> PAGE  \* Arabic  \* MERGEFORMAT </w:instrText>
          </w:r>
          <w:r w:rsidRPr="0095447B">
            <w:rPr>
              <w:bCs/>
              <w:color w:val="FFFFFF" w:themeColor="background1"/>
              <w:szCs w:val="20"/>
            </w:rPr>
            <w:fldChar w:fldCharType="separate"/>
          </w:r>
          <w:r w:rsidR="00292281">
            <w:rPr>
              <w:bCs/>
              <w:noProof/>
              <w:color w:val="FFFFFF" w:themeColor="background1"/>
              <w:szCs w:val="20"/>
            </w:rPr>
            <w:t>1</w:t>
          </w:r>
          <w:r w:rsidRPr="0095447B">
            <w:rPr>
              <w:bCs/>
              <w:color w:val="FFFFFF" w:themeColor="background1"/>
              <w:szCs w:val="20"/>
            </w:rPr>
            <w:fldChar w:fldCharType="end"/>
          </w:r>
          <w:r w:rsidRPr="0095447B">
            <w:rPr>
              <w:color w:val="FFFFFF" w:themeColor="background1"/>
              <w:szCs w:val="20"/>
            </w:rPr>
            <w:t xml:space="preserve"> of </w:t>
          </w:r>
          <w:r w:rsidRPr="0095447B">
            <w:rPr>
              <w:bCs/>
              <w:color w:val="FFFFFF" w:themeColor="background1"/>
              <w:szCs w:val="20"/>
            </w:rPr>
            <w:fldChar w:fldCharType="begin"/>
          </w:r>
          <w:r w:rsidRPr="0095447B">
            <w:rPr>
              <w:bCs/>
              <w:color w:val="FFFFFF" w:themeColor="background1"/>
              <w:szCs w:val="20"/>
            </w:rPr>
            <w:instrText xml:space="preserve"> NUMPAGES  \* Arabic  \* MERGEFORMAT </w:instrText>
          </w:r>
          <w:r w:rsidRPr="0095447B">
            <w:rPr>
              <w:bCs/>
              <w:color w:val="FFFFFF" w:themeColor="background1"/>
              <w:szCs w:val="20"/>
            </w:rPr>
            <w:fldChar w:fldCharType="separate"/>
          </w:r>
          <w:r w:rsidR="00292281">
            <w:rPr>
              <w:bCs/>
              <w:noProof/>
              <w:color w:val="FFFFFF" w:themeColor="background1"/>
              <w:szCs w:val="20"/>
            </w:rPr>
            <w:t>1</w:t>
          </w:r>
          <w:r w:rsidRPr="0095447B">
            <w:rPr>
              <w:bCs/>
              <w:color w:val="FFFFFF" w:themeColor="background1"/>
              <w:szCs w:val="20"/>
            </w:rPr>
            <w:fldChar w:fldCharType="end"/>
          </w:r>
        </w:p>
      </w:tc>
    </w:tr>
  </w:tbl>
  <w:p w14:paraId="26EC5C49" w14:textId="77777777" w:rsidR="004571D7" w:rsidRDefault="004571D7" w:rsidP="005C298D">
    <w:pPr>
      <w:pStyle w:val="Footer"/>
      <w:tabs>
        <w:tab w:val="clear" w:pos="4680"/>
        <w:tab w:val="clear" w:pos="9360"/>
        <w:tab w:val="left" w:pos="31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05ECE" w14:textId="77777777" w:rsidR="00795D89" w:rsidRDefault="00795D89" w:rsidP="00E65304">
      <w:pPr>
        <w:spacing w:after="0" w:line="240" w:lineRule="auto"/>
      </w:pPr>
      <w:r>
        <w:separator/>
      </w:r>
    </w:p>
  </w:footnote>
  <w:footnote w:type="continuationSeparator" w:id="0">
    <w:p w14:paraId="358A87B2" w14:textId="77777777" w:rsidR="00795D89" w:rsidRDefault="00795D89" w:rsidP="00E65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4571D7" w:rsidRPr="008E0136" w14:paraId="26EC5C44" w14:textId="77777777" w:rsidTr="00533A33">
      <w:tc>
        <w:tcPr>
          <w:tcW w:w="3500" w:type="pct"/>
          <w:tcBorders>
            <w:bottom w:val="single" w:sz="4" w:space="0" w:color="auto"/>
          </w:tcBorders>
          <w:vAlign w:val="center"/>
        </w:tcPr>
        <w:p w14:paraId="26EC5C42" w14:textId="1B3673AD" w:rsidR="004571D7" w:rsidRPr="00D65D70" w:rsidRDefault="00EE4B9F" w:rsidP="0032643D">
          <w:pPr>
            <w:pStyle w:val="Header"/>
            <w:rPr>
              <w:b/>
              <w:noProof/>
              <w:color w:val="76923C" w:themeColor="accent3" w:themeShade="BF"/>
              <w:sz w:val="28"/>
              <w:szCs w:val="28"/>
            </w:rPr>
          </w:pPr>
          <w:r w:rsidRPr="00EE4B9F">
            <w:rPr>
              <w:b/>
              <w:noProof/>
              <w:sz w:val="28"/>
              <w:szCs w:val="28"/>
            </w:rPr>
            <w:t>F&amp;A Rates : Historical Information</w:t>
          </w:r>
        </w:p>
      </w:tc>
      <w:sdt>
        <w:sdtPr>
          <w:rPr>
            <w:color w:val="FFFFFF" w:themeColor="background1"/>
          </w:rPr>
          <w:alias w:val="Date"/>
          <w:id w:val="77677290"/>
          <w:dataBinding w:prefixMappings="xmlns:ns0='http://schemas.microsoft.com/office/2006/coverPageProps'" w:xpath="/ns0:CoverPageProperties[1]/ns0:PublishDate[1]" w:storeItemID="{55AF091B-3C7A-41E3-B477-F2FDAA23CFDA}"/>
          <w:date w:fullDate="2019-08-2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center"/>
            </w:tcPr>
            <w:p w14:paraId="26EC5C43" w14:textId="30BA1682" w:rsidR="004571D7" w:rsidRPr="008E0136" w:rsidRDefault="00331B89" w:rsidP="00533A33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August 29, 2019</w:t>
              </w:r>
            </w:p>
          </w:tc>
        </w:sdtContent>
      </w:sdt>
    </w:tr>
  </w:tbl>
  <w:p w14:paraId="26EC5C45" w14:textId="77777777" w:rsidR="004571D7" w:rsidRDefault="00457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791"/>
    <w:rsid w:val="00013C36"/>
    <w:rsid w:val="000B2E95"/>
    <w:rsid w:val="000C4FB8"/>
    <w:rsid w:val="000F7A0F"/>
    <w:rsid w:val="00174B75"/>
    <w:rsid w:val="001A2432"/>
    <w:rsid w:val="001B1FFF"/>
    <w:rsid w:val="001C6EBD"/>
    <w:rsid w:val="0021660E"/>
    <w:rsid w:val="002304D0"/>
    <w:rsid w:val="00292281"/>
    <w:rsid w:val="002A12A7"/>
    <w:rsid w:val="002B5224"/>
    <w:rsid w:val="0032643D"/>
    <w:rsid w:val="00331B89"/>
    <w:rsid w:val="003B2EDE"/>
    <w:rsid w:val="003C7EA0"/>
    <w:rsid w:val="003D514C"/>
    <w:rsid w:val="003E33B6"/>
    <w:rsid w:val="004134BB"/>
    <w:rsid w:val="004571D7"/>
    <w:rsid w:val="00484A3E"/>
    <w:rsid w:val="004929A2"/>
    <w:rsid w:val="004E2BF6"/>
    <w:rsid w:val="004F6DCB"/>
    <w:rsid w:val="00514544"/>
    <w:rsid w:val="0051673F"/>
    <w:rsid w:val="00533A33"/>
    <w:rsid w:val="00540774"/>
    <w:rsid w:val="005437DB"/>
    <w:rsid w:val="005640CB"/>
    <w:rsid w:val="00584227"/>
    <w:rsid w:val="0059571D"/>
    <w:rsid w:val="00596FE9"/>
    <w:rsid w:val="005A5807"/>
    <w:rsid w:val="005C298D"/>
    <w:rsid w:val="005C5E4D"/>
    <w:rsid w:val="005E58ED"/>
    <w:rsid w:val="00601F71"/>
    <w:rsid w:val="0060404A"/>
    <w:rsid w:val="00614CD9"/>
    <w:rsid w:val="00635C9F"/>
    <w:rsid w:val="00683C7A"/>
    <w:rsid w:val="006D7CDC"/>
    <w:rsid w:val="006E102A"/>
    <w:rsid w:val="006F7F41"/>
    <w:rsid w:val="0072785A"/>
    <w:rsid w:val="0073138C"/>
    <w:rsid w:val="00746840"/>
    <w:rsid w:val="00795D89"/>
    <w:rsid w:val="007A26F3"/>
    <w:rsid w:val="007E1CB1"/>
    <w:rsid w:val="007E4C73"/>
    <w:rsid w:val="007F5E35"/>
    <w:rsid w:val="008002C2"/>
    <w:rsid w:val="00816777"/>
    <w:rsid w:val="008B1F5D"/>
    <w:rsid w:val="008B7A32"/>
    <w:rsid w:val="008E0136"/>
    <w:rsid w:val="00913047"/>
    <w:rsid w:val="0095447B"/>
    <w:rsid w:val="00965B23"/>
    <w:rsid w:val="00976D69"/>
    <w:rsid w:val="00986248"/>
    <w:rsid w:val="009F3834"/>
    <w:rsid w:val="009F3839"/>
    <w:rsid w:val="009F56C8"/>
    <w:rsid w:val="00A035B2"/>
    <w:rsid w:val="00A306D3"/>
    <w:rsid w:val="00A57B2A"/>
    <w:rsid w:val="00A61D48"/>
    <w:rsid w:val="00AC0FCD"/>
    <w:rsid w:val="00AC623F"/>
    <w:rsid w:val="00AE0B70"/>
    <w:rsid w:val="00AF0D9F"/>
    <w:rsid w:val="00B03852"/>
    <w:rsid w:val="00B03FAA"/>
    <w:rsid w:val="00B10AA8"/>
    <w:rsid w:val="00B62AE2"/>
    <w:rsid w:val="00B91418"/>
    <w:rsid w:val="00BE33DB"/>
    <w:rsid w:val="00C36A52"/>
    <w:rsid w:val="00C44EC7"/>
    <w:rsid w:val="00C67225"/>
    <w:rsid w:val="00C77FC6"/>
    <w:rsid w:val="00CE15CC"/>
    <w:rsid w:val="00D00F72"/>
    <w:rsid w:val="00D21FA1"/>
    <w:rsid w:val="00D25382"/>
    <w:rsid w:val="00D65D70"/>
    <w:rsid w:val="00D66B87"/>
    <w:rsid w:val="00DA2791"/>
    <w:rsid w:val="00DD2431"/>
    <w:rsid w:val="00DD6EF1"/>
    <w:rsid w:val="00DE15FC"/>
    <w:rsid w:val="00E14200"/>
    <w:rsid w:val="00E65304"/>
    <w:rsid w:val="00E771C1"/>
    <w:rsid w:val="00E8129F"/>
    <w:rsid w:val="00EE4B9F"/>
    <w:rsid w:val="00F42D51"/>
    <w:rsid w:val="00F60DCA"/>
    <w:rsid w:val="00F64555"/>
    <w:rsid w:val="00F7734D"/>
    <w:rsid w:val="00FA30F0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C5C2E"/>
  <w15:docId w15:val="{A5AD79EF-A7E6-49D4-AD9B-8C569F78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673F"/>
    <w:rPr>
      <w:rFonts w:ascii="Verdana" w:hAnsi="Verdana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16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166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04"/>
  </w:style>
  <w:style w:type="paragraph" w:styleId="Footer">
    <w:name w:val="footer"/>
    <w:basedOn w:val="Normal"/>
    <w:link w:val="FooterChar"/>
    <w:uiPriority w:val="99"/>
    <w:unhideWhenUsed/>
    <w:rsid w:val="00E65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04"/>
  </w:style>
  <w:style w:type="paragraph" w:styleId="BalloonText">
    <w:name w:val="Balloon Text"/>
    <w:basedOn w:val="Normal"/>
    <w:link w:val="BalloonTextChar"/>
    <w:uiPriority w:val="99"/>
    <w:semiHidden/>
    <w:unhideWhenUsed/>
    <w:rsid w:val="00E6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3C7E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7EA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16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66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20">
    <w:name w:val="Heading_2"/>
    <w:basedOn w:val="Normal"/>
    <w:link w:val="Heading2Char0"/>
    <w:qFormat/>
    <w:rsid w:val="00A57B2A"/>
    <w:pPr>
      <w:spacing w:before="400"/>
    </w:pPr>
    <w:rPr>
      <w:b/>
      <w:sz w:val="28"/>
      <w:szCs w:val="28"/>
      <w:u w:val="single"/>
    </w:rPr>
  </w:style>
  <w:style w:type="paragraph" w:customStyle="1" w:styleId="Heading6">
    <w:name w:val="Heading_6"/>
    <w:basedOn w:val="Normal"/>
    <w:link w:val="Heading6Char"/>
    <w:qFormat/>
    <w:rsid w:val="00A57B2A"/>
    <w:rPr>
      <w:b/>
      <w:i/>
      <w:szCs w:val="20"/>
    </w:rPr>
  </w:style>
  <w:style w:type="paragraph" w:customStyle="1" w:styleId="Heading5">
    <w:name w:val="Heading_5"/>
    <w:basedOn w:val="Normal"/>
    <w:link w:val="Heading5Char"/>
    <w:qFormat/>
    <w:rsid w:val="005437DB"/>
    <w:rPr>
      <w:b/>
      <w:szCs w:val="20"/>
    </w:rPr>
  </w:style>
  <w:style w:type="character" w:customStyle="1" w:styleId="Heading6Char">
    <w:name w:val="Heading_6 Char"/>
    <w:basedOn w:val="DefaultParagraphFont"/>
    <w:link w:val="Heading6"/>
    <w:rsid w:val="00A57B2A"/>
    <w:rPr>
      <w:rFonts w:ascii="Verdana" w:hAnsi="Verdana"/>
      <w:b/>
      <w:i/>
      <w:sz w:val="20"/>
      <w:szCs w:val="20"/>
    </w:rPr>
  </w:style>
  <w:style w:type="paragraph" w:customStyle="1" w:styleId="Heading4">
    <w:name w:val="Heading_4"/>
    <w:basedOn w:val="Normal"/>
    <w:link w:val="Heading4Char"/>
    <w:qFormat/>
    <w:rsid w:val="005437DB"/>
    <w:rPr>
      <w:b/>
      <w:sz w:val="22"/>
    </w:rPr>
  </w:style>
  <w:style w:type="character" w:customStyle="1" w:styleId="Heading5Char">
    <w:name w:val="Heading_5 Char"/>
    <w:basedOn w:val="DefaultParagraphFont"/>
    <w:link w:val="Heading5"/>
    <w:rsid w:val="005437DB"/>
    <w:rPr>
      <w:rFonts w:ascii="Verdana" w:hAnsi="Verdana"/>
      <w:b/>
      <w:sz w:val="20"/>
      <w:szCs w:val="20"/>
    </w:rPr>
  </w:style>
  <w:style w:type="paragraph" w:customStyle="1" w:styleId="Heading30">
    <w:name w:val="Heading_3"/>
    <w:basedOn w:val="Normal"/>
    <w:link w:val="Heading3Char0"/>
    <w:qFormat/>
    <w:rsid w:val="00A57B2A"/>
    <w:rPr>
      <w:b/>
      <w:caps/>
    </w:rPr>
  </w:style>
  <w:style w:type="character" w:customStyle="1" w:styleId="Heading4Char">
    <w:name w:val="Heading_4 Char"/>
    <w:basedOn w:val="DefaultParagraphFont"/>
    <w:link w:val="Heading4"/>
    <w:rsid w:val="005437DB"/>
    <w:rPr>
      <w:rFonts w:ascii="Verdana" w:hAnsi="Verdana"/>
      <w:b/>
    </w:rPr>
  </w:style>
  <w:style w:type="character" w:customStyle="1" w:styleId="Heading2Char0">
    <w:name w:val="Heading_2 Char"/>
    <w:basedOn w:val="DefaultParagraphFont"/>
    <w:link w:val="Heading20"/>
    <w:rsid w:val="00A57B2A"/>
    <w:rPr>
      <w:rFonts w:ascii="Verdana" w:hAnsi="Verdana"/>
      <w:b/>
      <w:sz w:val="28"/>
      <w:szCs w:val="28"/>
      <w:u w:val="single"/>
    </w:rPr>
  </w:style>
  <w:style w:type="character" w:customStyle="1" w:styleId="Heading3Char0">
    <w:name w:val="Heading_3 Char"/>
    <w:basedOn w:val="DefaultParagraphFont"/>
    <w:link w:val="Heading30"/>
    <w:rsid w:val="00A57B2A"/>
    <w:rPr>
      <w:rFonts w:ascii="Verdana" w:hAnsi="Verdana"/>
      <w:b/>
      <w:cap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obento\Dropbox%20(ASU)\Job-Ai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2019-08-29T00:00:00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41381B40A5E40992EE6DB27273FBD" ma:contentTypeVersion="2" ma:contentTypeDescription="Create a new document." ma:contentTypeScope="" ma:versionID="83b0ce188f3cef9acfdd57b2ee01f4a0">
  <xsd:schema xmlns:xsd="http://www.w3.org/2001/XMLSchema" xmlns:xs="http://www.w3.org/2001/XMLSchema" xmlns:p="http://schemas.microsoft.com/office/2006/metadata/properties" xmlns:ns2="49c084f9-7f31-47e6-b2b1-902b4a375aa9" targetNamespace="http://schemas.microsoft.com/office/2006/metadata/properties" ma:root="true" ma:fieldsID="02be37a2cf57aa964c7c7d100be55831" ns2:_="">
    <xsd:import namespace="49c084f9-7f31-47e6-b2b1-902b4a375a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084f9-7f31-47e6-b2b1-902b4a375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5669DA-47CB-42FA-9D3D-A9ADCD175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FFCBA1-992B-419A-B5B2-997B523CD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084f9-7f31-47e6-b2b1-902b4a375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77A8DE-F567-41ED-8F4D-061E698371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Job-Aid-Template.dotx</Template>
  <TotalTime>5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 – Research Operations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mlobento</dc:creator>
  <cp:lastModifiedBy>Maxim Lobentovich</cp:lastModifiedBy>
  <cp:revision>9</cp:revision>
  <dcterms:created xsi:type="dcterms:W3CDTF">2017-10-26T22:29:00Z</dcterms:created>
  <dcterms:modified xsi:type="dcterms:W3CDTF">2019-08-29T19:53:00Z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0x0101000E941381B40A5E40992EE6DB27273FBD</vt:lpwstr>
  </property>
  <property fmtid="{D5CDD505-2E9C-101B-9397-08002B2CF9AE}" pid="3" name="Approval Level">
    <vt:lpwstr/>
  </property>
  <property fmtid="{D5CDD505-2E9C-101B-9397-08002B2CF9AE}" pid="4" name="Order">
    <vt:r8>23800</vt:r8>
  </property>
</Properties>
</file>