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A546A" w14:textId="77777777" w:rsidR="008F1C70" w:rsidRDefault="008F1C70" w:rsidP="008F1C70">
      <w:r>
        <w:t xml:space="preserve">Please complete the form below and send to </w:t>
      </w:r>
      <w:hyperlink r:id="rId7" w:history="1">
        <w:r>
          <w:rPr>
            <w:rStyle w:val="Hyperlink"/>
          </w:rPr>
          <w:t>ERA@asu.edu</w:t>
        </w:r>
      </w:hyperlink>
      <w:r>
        <w:t>.</w:t>
      </w:r>
    </w:p>
    <w:p w14:paraId="4D653CD3" w14:textId="77777777" w:rsidR="008F1C70" w:rsidRDefault="008F1C70" w:rsidP="008F1C70"/>
    <w:p w14:paraId="3FDB4E15" w14:textId="77777777" w:rsidR="008F1C70" w:rsidRDefault="008F1C70" w:rsidP="008F1C70">
      <w:r>
        <w:t>Please allow 24 hours to process the request</w:t>
      </w:r>
      <w:r w:rsidR="00084D1F">
        <w:t>.</w:t>
      </w:r>
    </w:p>
    <w:p w14:paraId="5B4F56E4" w14:textId="77777777" w:rsidR="008F1C70" w:rsidRDefault="008F1C70" w:rsidP="008F1C70"/>
    <w:tbl>
      <w:tblPr>
        <w:tblStyle w:val="MediumShading1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2426"/>
        <w:gridCol w:w="6924"/>
      </w:tblGrid>
      <w:tr w:rsidR="008F1C70" w14:paraId="6A119ACB" w14:textId="77777777" w:rsidTr="008F1C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54BD0" w14:textId="77777777" w:rsidR="008F1C70" w:rsidRDefault="008F1C70">
            <w:pPr>
              <w:rPr>
                <w:rFonts w:ascii="Arial" w:eastAsia="Times New Roman" w:hAnsi="Arial" w:cs="Arial"/>
                <w:sz w:val="18"/>
              </w:rPr>
            </w:pPr>
            <w:r>
              <w:rPr>
                <w:rFonts w:ascii="Arial" w:eastAsia="Times New Roman" w:hAnsi="Arial" w:cs="Arial"/>
                <w:sz w:val="18"/>
              </w:rPr>
              <w:t>Full Name</w:t>
            </w:r>
          </w:p>
        </w:tc>
        <w:tc>
          <w:tcPr>
            <w:tcW w:w="9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A1C03" w14:textId="77777777" w:rsidR="008F1C70" w:rsidRDefault="008F1C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</w:p>
        </w:tc>
      </w:tr>
      <w:tr w:rsidR="008F1C70" w14:paraId="35E623E6" w14:textId="77777777" w:rsidTr="008F1C7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C59AE" w14:textId="77777777" w:rsidR="008F1C70" w:rsidRDefault="008F1C70">
            <w:pPr>
              <w:rPr>
                <w:rFonts w:ascii="Arial" w:eastAsia="Times New Roman" w:hAnsi="Arial" w:cs="Arial"/>
                <w:sz w:val="18"/>
              </w:rPr>
            </w:pPr>
            <w:r>
              <w:rPr>
                <w:rFonts w:ascii="Arial" w:eastAsia="Times New Roman" w:hAnsi="Arial" w:cs="Arial"/>
                <w:sz w:val="18"/>
              </w:rPr>
              <w:t>Employee ID</w:t>
            </w:r>
            <w:r w:rsidR="006D6B0A">
              <w:rPr>
                <w:rFonts w:ascii="Arial" w:eastAsia="Times New Roman" w:hAnsi="Arial" w:cs="Arial"/>
                <w:sz w:val="18"/>
              </w:rPr>
              <w:t xml:space="preserve"> number  </w:t>
            </w:r>
            <w:r w:rsidR="006D6B0A" w:rsidRPr="006D6B0A">
              <w:rPr>
                <w:rFonts w:ascii="Arial" w:eastAsia="Times New Roman" w:hAnsi="Arial" w:cs="Arial"/>
                <w:i/>
                <w:sz w:val="18"/>
              </w:rPr>
              <w:t>and</w:t>
            </w:r>
            <w:r>
              <w:rPr>
                <w:rFonts w:ascii="Arial" w:eastAsia="Times New Roman" w:hAnsi="Arial" w:cs="Arial"/>
                <w:sz w:val="18"/>
              </w:rPr>
              <w:t xml:space="preserve"> ASURITE ID</w:t>
            </w:r>
          </w:p>
        </w:tc>
        <w:tc>
          <w:tcPr>
            <w:tcW w:w="9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92C53" w14:textId="77777777" w:rsidR="008F1C70" w:rsidRDefault="008F1C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</w:p>
        </w:tc>
      </w:tr>
      <w:tr w:rsidR="008F1C70" w14:paraId="06127D4E" w14:textId="77777777" w:rsidTr="008F1C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C0DCA" w14:textId="77777777" w:rsidR="008F1C70" w:rsidRDefault="008F1C70">
            <w:pPr>
              <w:rPr>
                <w:rFonts w:ascii="Arial" w:eastAsia="Times New Roman" w:hAnsi="Arial" w:cs="Arial"/>
                <w:sz w:val="18"/>
              </w:rPr>
            </w:pPr>
            <w:r>
              <w:rPr>
                <w:rFonts w:ascii="Arial" w:eastAsia="Times New Roman" w:hAnsi="Arial" w:cs="Arial"/>
                <w:sz w:val="18"/>
              </w:rPr>
              <w:t>Employee Title</w:t>
            </w:r>
          </w:p>
        </w:tc>
        <w:tc>
          <w:tcPr>
            <w:tcW w:w="9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9D30D" w14:textId="77777777" w:rsidR="008F1C70" w:rsidRDefault="008F1C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</w:p>
        </w:tc>
      </w:tr>
      <w:tr w:rsidR="008F1C70" w14:paraId="0B42B7C7" w14:textId="77777777" w:rsidTr="008F1C7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DDC2D" w14:textId="77777777" w:rsidR="008F1C70" w:rsidRDefault="008F1C70">
            <w:pPr>
              <w:rPr>
                <w:rFonts w:ascii="Arial" w:eastAsia="Times New Roman" w:hAnsi="Arial" w:cs="Arial"/>
                <w:sz w:val="18"/>
              </w:rPr>
            </w:pPr>
            <w:r>
              <w:rPr>
                <w:rFonts w:ascii="Arial" w:eastAsia="Times New Roman" w:hAnsi="Arial" w:cs="Arial"/>
                <w:sz w:val="18"/>
              </w:rPr>
              <w:t>Unit ID AND Unit Name</w:t>
            </w:r>
          </w:p>
        </w:tc>
        <w:tc>
          <w:tcPr>
            <w:tcW w:w="9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45EB9" w14:textId="77777777" w:rsidR="008F1C70" w:rsidRDefault="008F1C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</w:p>
        </w:tc>
      </w:tr>
      <w:tr w:rsidR="008F1C70" w14:paraId="0BDEE564" w14:textId="77777777" w:rsidTr="008F1C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0F53C" w14:textId="77777777" w:rsidR="008F1C70" w:rsidRDefault="008F1C70">
            <w:pPr>
              <w:rPr>
                <w:rFonts w:ascii="Arial" w:eastAsia="Times New Roman" w:hAnsi="Arial" w:cs="Arial"/>
                <w:sz w:val="18"/>
              </w:rPr>
            </w:pPr>
            <w:r>
              <w:rPr>
                <w:rFonts w:ascii="Arial" w:eastAsia="Times New Roman" w:hAnsi="Arial" w:cs="Arial"/>
                <w:sz w:val="18"/>
              </w:rPr>
              <w:t>Non-Employee Type (select one)</w:t>
            </w:r>
          </w:p>
        </w:tc>
        <w:tc>
          <w:tcPr>
            <w:tcW w:w="9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CAB27" w14:textId="77777777" w:rsidR="008F1C70" w:rsidRDefault="008F1C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</w:p>
        </w:tc>
      </w:tr>
      <w:tr w:rsidR="008F1C70" w14:paraId="028C17CC" w14:textId="77777777" w:rsidTr="008F1C7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2E83A" w14:textId="77777777" w:rsidR="008F1C70" w:rsidRDefault="008F1C70">
            <w:pPr>
              <w:rPr>
                <w:rFonts w:ascii="Arial" w:eastAsia="Times New Roman" w:hAnsi="Arial" w:cs="Arial"/>
                <w:sz w:val="18"/>
                <w:szCs w:val="22"/>
              </w:rPr>
            </w:pPr>
            <w:r>
              <w:rPr>
                <w:rFonts w:ascii="Arial" w:eastAsia="Times New Roman" w:hAnsi="Arial" w:cs="Arial"/>
                <w:sz w:val="18"/>
              </w:rPr>
              <w:t xml:space="preserve">      Pre-hire*</w:t>
            </w:r>
          </w:p>
        </w:tc>
        <w:tc>
          <w:tcPr>
            <w:tcW w:w="9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3A3B4" w14:textId="77777777" w:rsidR="008F1C70" w:rsidRDefault="008F1C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</w:p>
        </w:tc>
      </w:tr>
      <w:tr w:rsidR="008F1C70" w14:paraId="3A929BBA" w14:textId="77777777" w:rsidTr="008F1C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99F29" w14:textId="77777777" w:rsidR="008F1C70" w:rsidRDefault="008F1C70">
            <w:pPr>
              <w:rPr>
                <w:rFonts w:ascii="Arial" w:eastAsia="Times New Roman" w:hAnsi="Arial" w:cs="Arial"/>
                <w:sz w:val="18"/>
              </w:rPr>
            </w:pPr>
            <w:r>
              <w:rPr>
                <w:rFonts w:ascii="Arial" w:eastAsia="Times New Roman" w:hAnsi="Arial" w:cs="Arial"/>
                <w:sz w:val="18"/>
              </w:rPr>
              <w:t xml:space="preserve">      Other*</w:t>
            </w:r>
          </w:p>
        </w:tc>
        <w:tc>
          <w:tcPr>
            <w:tcW w:w="9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BCE9F" w14:textId="77777777" w:rsidR="008F1C70" w:rsidRDefault="008F1C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</w:p>
        </w:tc>
      </w:tr>
      <w:tr w:rsidR="008F1C70" w14:paraId="360B68CA" w14:textId="77777777" w:rsidTr="008F1C7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D130D" w14:textId="77777777" w:rsidR="008F1C70" w:rsidRDefault="008F1C70">
            <w:pPr>
              <w:rPr>
                <w:rFonts w:ascii="Arial" w:eastAsia="Times New Roman" w:hAnsi="Arial" w:cs="Arial"/>
                <w:sz w:val="18"/>
              </w:rPr>
            </w:pPr>
            <w:r>
              <w:rPr>
                <w:rFonts w:ascii="Arial" w:eastAsia="Times New Roman" w:hAnsi="Arial" w:cs="Arial"/>
                <w:sz w:val="18"/>
              </w:rPr>
              <w:t xml:space="preserve">      Student</w:t>
            </w:r>
          </w:p>
        </w:tc>
        <w:tc>
          <w:tcPr>
            <w:tcW w:w="9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0A373" w14:textId="77777777" w:rsidR="008F1C70" w:rsidRDefault="008F1C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</w:p>
        </w:tc>
      </w:tr>
      <w:tr w:rsidR="008F1C70" w14:paraId="1E90F701" w14:textId="77777777" w:rsidTr="008F1C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2" w:type="dxa"/>
            <w:tcBorders>
              <w:top w:val="single" w:sz="8" w:space="0" w:color="404040" w:themeColor="text1" w:themeTint="BF"/>
              <w:left w:val="single" w:sz="8" w:space="0" w:color="404040" w:themeColor="text1" w:themeTint="BF"/>
              <w:bottom w:val="single" w:sz="8" w:space="0" w:color="404040" w:themeColor="text1" w:themeTint="BF"/>
              <w:right w:val="single" w:sz="4" w:space="0" w:color="404040" w:themeColor="text1" w:themeTint="BF"/>
            </w:tcBorders>
            <w:hideMark/>
          </w:tcPr>
          <w:p w14:paraId="6EBFEA71" w14:textId="77777777" w:rsidR="008F1C70" w:rsidRDefault="008F1C70">
            <w:pPr>
              <w:rPr>
                <w:rFonts w:ascii="Arial" w:eastAsia="Times New Roman" w:hAnsi="Arial" w:cs="Arial"/>
                <w:sz w:val="18"/>
              </w:rPr>
            </w:pPr>
            <w:r>
              <w:rPr>
                <w:rFonts w:ascii="Arial" w:eastAsia="Times New Roman" w:hAnsi="Arial" w:cs="Arial"/>
                <w:sz w:val="18"/>
              </w:rPr>
              <w:t xml:space="preserve">      Emeritus</w:t>
            </w:r>
          </w:p>
        </w:tc>
        <w:tc>
          <w:tcPr>
            <w:tcW w:w="9092" w:type="dxa"/>
            <w:tcBorders>
              <w:top w:val="single" w:sz="8" w:space="0" w:color="404040" w:themeColor="text1" w:themeTint="BF"/>
              <w:left w:val="single" w:sz="4" w:space="0" w:color="auto"/>
              <w:bottom w:val="single" w:sz="8" w:space="0" w:color="404040" w:themeColor="text1" w:themeTint="BF"/>
              <w:right w:val="single" w:sz="8" w:space="0" w:color="404040" w:themeColor="text1" w:themeTint="BF"/>
            </w:tcBorders>
          </w:tcPr>
          <w:p w14:paraId="5391E1D1" w14:textId="77777777" w:rsidR="008F1C70" w:rsidRDefault="008F1C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</w:p>
        </w:tc>
      </w:tr>
      <w:tr w:rsidR="008F1C70" w14:paraId="210A6DF5" w14:textId="77777777" w:rsidTr="008F1C7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2" w:type="dxa"/>
            <w:tcBorders>
              <w:top w:val="single" w:sz="8" w:space="0" w:color="404040" w:themeColor="text1" w:themeTint="BF"/>
              <w:left w:val="single" w:sz="8" w:space="0" w:color="404040" w:themeColor="text1" w:themeTint="BF"/>
              <w:bottom w:val="single" w:sz="8" w:space="0" w:color="404040" w:themeColor="text1" w:themeTint="BF"/>
              <w:right w:val="single" w:sz="4" w:space="0" w:color="404040" w:themeColor="text1" w:themeTint="BF"/>
            </w:tcBorders>
            <w:hideMark/>
          </w:tcPr>
          <w:p w14:paraId="3A60A04E" w14:textId="77777777" w:rsidR="008F1C70" w:rsidRDefault="008F1C70">
            <w:pPr>
              <w:rPr>
                <w:rFonts w:ascii="Arial" w:eastAsia="Times New Roman" w:hAnsi="Arial" w:cs="Arial"/>
                <w:sz w:val="18"/>
              </w:rPr>
            </w:pPr>
            <w:r>
              <w:rPr>
                <w:rFonts w:ascii="Arial" w:eastAsia="Times New Roman" w:hAnsi="Arial" w:cs="Arial"/>
                <w:sz w:val="18"/>
              </w:rPr>
              <w:t xml:space="preserve">      Adjunct</w:t>
            </w:r>
          </w:p>
        </w:tc>
        <w:tc>
          <w:tcPr>
            <w:tcW w:w="9092" w:type="dxa"/>
            <w:tcBorders>
              <w:top w:val="single" w:sz="8" w:space="0" w:color="404040" w:themeColor="text1" w:themeTint="BF"/>
              <w:left w:val="single" w:sz="4" w:space="0" w:color="auto"/>
              <w:bottom w:val="single" w:sz="8" w:space="0" w:color="404040" w:themeColor="text1" w:themeTint="BF"/>
              <w:right w:val="single" w:sz="8" w:space="0" w:color="404040" w:themeColor="text1" w:themeTint="BF"/>
            </w:tcBorders>
          </w:tcPr>
          <w:p w14:paraId="27F299FE" w14:textId="77777777" w:rsidR="008F1C70" w:rsidRDefault="008F1C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</w:p>
        </w:tc>
      </w:tr>
      <w:tr w:rsidR="008F1C70" w14:paraId="5C53A0BB" w14:textId="77777777" w:rsidTr="008F1C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2" w:type="dxa"/>
            <w:tcBorders>
              <w:top w:val="single" w:sz="8" w:space="0" w:color="404040" w:themeColor="text1" w:themeTint="BF"/>
              <w:left w:val="single" w:sz="8" w:space="0" w:color="404040" w:themeColor="text1" w:themeTint="BF"/>
              <w:bottom w:val="single" w:sz="8" w:space="0" w:color="404040" w:themeColor="text1" w:themeTint="BF"/>
              <w:right w:val="single" w:sz="4" w:space="0" w:color="404040" w:themeColor="text1" w:themeTint="BF"/>
            </w:tcBorders>
          </w:tcPr>
          <w:p w14:paraId="28290AD3" w14:textId="77777777" w:rsidR="008F1C70" w:rsidRDefault="008F1C70">
            <w:pPr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9092" w:type="dxa"/>
            <w:tcBorders>
              <w:top w:val="single" w:sz="8" w:space="0" w:color="404040" w:themeColor="text1" w:themeTint="BF"/>
              <w:left w:val="single" w:sz="4" w:space="0" w:color="auto"/>
              <w:bottom w:val="single" w:sz="8" w:space="0" w:color="404040" w:themeColor="text1" w:themeTint="BF"/>
              <w:right w:val="single" w:sz="8" w:space="0" w:color="404040" w:themeColor="text1" w:themeTint="BF"/>
            </w:tcBorders>
          </w:tcPr>
          <w:p w14:paraId="49910AAE" w14:textId="77777777" w:rsidR="008F1C70" w:rsidRDefault="008F1C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</w:p>
        </w:tc>
      </w:tr>
      <w:tr w:rsidR="008F1C70" w14:paraId="79A21EB4" w14:textId="77777777" w:rsidTr="008F1C7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2" w:type="dxa"/>
            <w:tcBorders>
              <w:top w:val="single" w:sz="8" w:space="0" w:color="404040" w:themeColor="text1" w:themeTint="BF"/>
              <w:left w:val="single" w:sz="8" w:space="0" w:color="404040" w:themeColor="text1" w:themeTint="BF"/>
              <w:bottom w:val="single" w:sz="8" w:space="0" w:color="404040" w:themeColor="text1" w:themeTint="BF"/>
              <w:right w:val="single" w:sz="4" w:space="0" w:color="404040" w:themeColor="text1" w:themeTint="BF"/>
            </w:tcBorders>
            <w:hideMark/>
          </w:tcPr>
          <w:p w14:paraId="0F4A18E0" w14:textId="77777777" w:rsidR="008F1C70" w:rsidRDefault="008F1C70">
            <w:pPr>
              <w:rPr>
                <w:rFonts w:ascii="Arial" w:eastAsia="Times New Roman" w:hAnsi="Arial" w:cs="Arial"/>
                <w:sz w:val="18"/>
              </w:rPr>
            </w:pPr>
            <w:r>
              <w:rPr>
                <w:rFonts w:ascii="Arial" w:eastAsia="Times New Roman" w:hAnsi="Arial" w:cs="Arial"/>
                <w:sz w:val="18"/>
              </w:rPr>
              <w:t>For Pre-Hires:</w:t>
            </w:r>
          </w:p>
        </w:tc>
        <w:tc>
          <w:tcPr>
            <w:tcW w:w="9092" w:type="dxa"/>
            <w:tcBorders>
              <w:top w:val="single" w:sz="8" w:space="0" w:color="404040" w:themeColor="text1" w:themeTint="BF"/>
              <w:left w:val="single" w:sz="4" w:space="0" w:color="auto"/>
              <w:bottom w:val="single" w:sz="8" w:space="0" w:color="404040" w:themeColor="text1" w:themeTint="BF"/>
              <w:right w:val="single" w:sz="8" w:space="0" w:color="404040" w:themeColor="text1" w:themeTint="BF"/>
            </w:tcBorders>
          </w:tcPr>
          <w:p w14:paraId="28A91547" w14:textId="77777777" w:rsidR="008F1C70" w:rsidRDefault="008F1C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</w:p>
        </w:tc>
      </w:tr>
      <w:tr w:rsidR="008F1C70" w14:paraId="391B94D7" w14:textId="77777777" w:rsidTr="008F1C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2" w:type="dxa"/>
            <w:tcBorders>
              <w:top w:val="single" w:sz="8" w:space="0" w:color="404040" w:themeColor="text1" w:themeTint="BF"/>
              <w:left w:val="single" w:sz="8" w:space="0" w:color="404040" w:themeColor="text1" w:themeTint="BF"/>
              <w:bottom w:val="single" w:sz="8" w:space="0" w:color="404040" w:themeColor="text1" w:themeTint="BF"/>
              <w:right w:val="single" w:sz="4" w:space="0" w:color="404040" w:themeColor="text1" w:themeTint="BF"/>
            </w:tcBorders>
            <w:hideMark/>
          </w:tcPr>
          <w:p w14:paraId="5B80DE65" w14:textId="77777777" w:rsidR="008F1C70" w:rsidRDefault="008F1C70">
            <w:pPr>
              <w:rPr>
                <w:rFonts w:ascii="Arial" w:eastAsia="Times New Roman" w:hAnsi="Arial" w:cs="Arial"/>
                <w:sz w:val="18"/>
              </w:rPr>
            </w:pPr>
            <w:r>
              <w:rPr>
                <w:rFonts w:ascii="Arial" w:eastAsia="Times New Roman" w:hAnsi="Arial" w:cs="Arial"/>
                <w:sz w:val="18"/>
              </w:rPr>
              <w:t>Enter their ERE Type*:</w:t>
            </w:r>
          </w:p>
        </w:tc>
        <w:tc>
          <w:tcPr>
            <w:tcW w:w="9092" w:type="dxa"/>
            <w:tcBorders>
              <w:top w:val="single" w:sz="8" w:space="0" w:color="404040" w:themeColor="text1" w:themeTint="BF"/>
              <w:left w:val="single" w:sz="4" w:space="0" w:color="auto"/>
              <w:bottom w:val="single" w:sz="8" w:space="0" w:color="404040" w:themeColor="text1" w:themeTint="BF"/>
              <w:right w:val="single" w:sz="8" w:space="0" w:color="404040" w:themeColor="text1" w:themeTint="BF"/>
            </w:tcBorders>
          </w:tcPr>
          <w:p w14:paraId="79E09E08" w14:textId="77777777" w:rsidR="008F1C70" w:rsidRDefault="008F1C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</w:p>
        </w:tc>
      </w:tr>
      <w:tr w:rsidR="008F1C70" w14:paraId="25F81186" w14:textId="77777777" w:rsidTr="008F1C7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2" w:type="dxa"/>
            <w:tcBorders>
              <w:top w:val="single" w:sz="8" w:space="0" w:color="404040" w:themeColor="text1" w:themeTint="BF"/>
              <w:left w:val="single" w:sz="8" w:space="0" w:color="404040" w:themeColor="text1" w:themeTint="BF"/>
              <w:bottom w:val="single" w:sz="8" w:space="0" w:color="404040" w:themeColor="text1" w:themeTint="BF"/>
              <w:right w:val="single" w:sz="4" w:space="0" w:color="404040" w:themeColor="text1" w:themeTint="BF"/>
            </w:tcBorders>
            <w:hideMark/>
          </w:tcPr>
          <w:p w14:paraId="7229C05D" w14:textId="77777777" w:rsidR="008F1C70" w:rsidRDefault="008F1C70">
            <w:pPr>
              <w:rPr>
                <w:rFonts w:ascii="Arial" w:eastAsia="Times New Roman" w:hAnsi="Arial" w:cs="Arial"/>
                <w:sz w:val="18"/>
              </w:rPr>
            </w:pPr>
            <w:r>
              <w:rPr>
                <w:rFonts w:ascii="Arial" w:eastAsia="Times New Roman" w:hAnsi="Arial" w:cs="Arial"/>
                <w:sz w:val="18"/>
              </w:rPr>
              <w:t>Enter their Salary and Appointment type*:</w:t>
            </w:r>
          </w:p>
        </w:tc>
        <w:tc>
          <w:tcPr>
            <w:tcW w:w="9092" w:type="dxa"/>
            <w:tcBorders>
              <w:top w:val="single" w:sz="8" w:space="0" w:color="404040" w:themeColor="text1" w:themeTint="BF"/>
              <w:left w:val="single" w:sz="4" w:space="0" w:color="auto"/>
              <w:bottom w:val="single" w:sz="8" w:space="0" w:color="404040" w:themeColor="text1" w:themeTint="BF"/>
              <w:right w:val="single" w:sz="8" w:space="0" w:color="404040" w:themeColor="text1" w:themeTint="BF"/>
            </w:tcBorders>
          </w:tcPr>
          <w:p w14:paraId="46C59BD5" w14:textId="77777777" w:rsidR="008F1C70" w:rsidRDefault="008F1C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</w:p>
        </w:tc>
      </w:tr>
    </w:tbl>
    <w:p w14:paraId="38C4FEAC" w14:textId="77777777" w:rsidR="008F1C70" w:rsidRDefault="008F1C70" w:rsidP="008F1C70"/>
    <w:p w14:paraId="786AE0C7" w14:textId="77777777" w:rsidR="008F1C70" w:rsidRDefault="008F1C70" w:rsidP="008F1C70">
      <w:r>
        <w:t xml:space="preserve">*Pre-hires must have an active ASU Courtesy Affiliation starting with POI. You can verify the individual has a courtesy affiliation by looking up the individual in Outlook. Right click on their name, select Properties, then select the Phones/Notes tab. If “Hire” is in the notes section after their title, the individual has an active affiliation. A pre-hire can be a sponsor PI if </w:t>
      </w:r>
      <w:hyperlink r:id="rId8" w:history="1">
        <w:r>
          <w:rPr>
            <w:rStyle w:val="Hyperlink"/>
          </w:rPr>
          <w:t>eligible</w:t>
        </w:r>
      </w:hyperlink>
      <w:r>
        <w:t>, receive allocations and be included in the budget.</w:t>
      </w:r>
    </w:p>
    <w:p w14:paraId="373E1965" w14:textId="77777777" w:rsidR="008F1C70" w:rsidRDefault="008F1C70" w:rsidP="008F1C70">
      <w:r>
        <w:t xml:space="preserve">*Others must have an active ASU Affiliation and can be a sponsor PI if </w:t>
      </w:r>
      <w:hyperlink r:id="rId9" w:history="1">
        <w:r>
          <w:rPr>
            <w:rStyle w:val="Hyperlink"/>
          </w:rPr>
          <w:t>eligible</w:t>
        </w:r>
      </w:hyperlink>
      <w:r>
        <w:t>. Individuals with a Non-Employee Type of Other cannot receive allocations or be budgeted on the proposal. Adjunct faculty, visiting faculty and consultants are examples of Others.</w:t>
      </w:r>
    </w:p>
    <w:p w14:paraId="64610F21" w14:textId="77777777" w:rsidR="008F1C70" w:rsidRDefault="008F1C70" w:rsidP="008F1C70">
      <w:r>
        <w:t>*ERE types are: Faculty, Staff, Postdoctoral Associate, RA/TA, Student and Non-Benefits.</w:t>
      </w:r>
    </w:p>
    <w:p w14:paraId="7A8E6437" w14:textId="77777777" w:rsidR="008F1C70" w:rsidRDefault="008F1C70" w:rsidP="008F1C70">
      <w:r>
        <w:t>* Appointment types are: Calendar and Academic</w:t>
      </w:r>
    </w:p>
    <w:p w14:paraId="43A77C27" w14:textId="77777777" w:rsidR="00663246" w:rsidRPr="008F1C70" w:rsidRDefault="00663246" w:rsidP="008F1C70"/>
    <w:sectPr w:rsidR="00663246" w:rsidRPr="008F1C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3C8"/>
    <w:rsid w:val="00084D1F"/>
    <w:rsid w:val="001C3922"/>
    <w:rsid w:val="003F23C8"/>
    <w:rsid w:val="00663246"/>
    <w:rsid w:val="006D6B0A"/>
    <w:rsid w:val="006F30D7"/>
    <w:rsid w:val="008F1C70"/>
    <w:rsid w:val="00916EFA"/>
    <w:rsid w:val="00A939F9"/>
    <w:rsid w:val="00ED741F"/>
    <w:rsid w:val="00F15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894ACC"/>
  <w15:chartTrackingRefBased/>
  <w15:docId w15:val="{5C5D8FC9-F1DA-47C1-A2B1-F9D5B95CE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39F9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939F9"/>
    <w:rPr>
      <w:color w:val="0563C1" w:themeColor="hyperlink"/>
      <w:u w:val="single"/>
    </w:rPr>
  </w:style>
  <w:style w:type="table" w:styleId="MediumShading1">
    <w:name w:val="Medium Shading 1"/>
    <w:basedOn w:val="TableNormal"/>
    <w:uiPriority w:val="63"/>
    <w:semiHidden/>
    <w:unhideWhenUsed/>
    <w:rsid w:val="00A939F9"/>
    <w:pPr>
      <w:spacing w:after="0" w:line="240" w:lineRule="auto"/>
    </w:pPr>
    <w:rPr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0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earchadmin.asu.edu/pi-eligibility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mailto:ERA@asu.ed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researchadmin.asu.edu/pi-eligibility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indydz\Downloads\Add%20Non-Employee%20to%20ERA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viewStatus xmlns="a8580fc2-c810-4937-b430-e9e3be2cf23a" xsi:nil="true"/>
    <_Status xmlns="http://schemas.microsoft.com/sharepoint/v3/fields">Not Started</_Statu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630E1F8DA2F443AD25407A4C0F7978" ma:contentTypeVersion="1" ma:contentTypeDescription="Create a new document." ma:contentTypeScope="" ma:versionID="ded8ec3912a48d2b102a50c972bb8d52">
  <xsd:schema xmlns:xsd="http://www.w3.org/2001/XMLSchema" xmlns:xs="http://www.w3.org/2001/XMLSchema" xmlns:p="http://schemas.microsoft.com/office/2006/metadata/properties" xmlns:ns2="http://schemas.microsoft.com/sharepoint/v3/fields" xmlns:ns3="a8580fc2-c810-4937-b430-e9e3be2cf23a" targetNamespace="http://schemas.microsoft.com/office/2006/metadata/properties" ma:root="true" ma:fieldsID="d8204b9cc4abd62a32ceb909fd5b9231" ns2:_="" ns3:_="">
    <xsd:import namespace="http://schemas.microsoft.com/sharepoint/v3/fields"/>
    <xsd:import namespace="a8580fc2-c810-4937-b430-e9e3be2cf23a"/>
    <xsd:element name="properties">
      <xsd:complexType>
        <xsd:sequence>
          <xsd:element name="documentManagement">
            <xsd:complexType>
              <xsd:all>
                <xsd:element ref="ns2:_Status" minOccurs="0"/>
                <xsd:element ref="ns3:Review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8" nillable="true" ma:displayName="Status" ma:default="Not Started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580fc2-c810-4937-b430-e9e3be2cf23a" elementFormDefault="qualified">
    <xsd:import namespace="http://schemas.microsoft.com/office/2006/documentManagement/types"/>
    <xsd:import namespace="http://schemas.microsoft.com/office/infopath/2007/PartnerControls"/>
    <xsd:element name="ReviewStatus" ma:index="9" nillable="true" ma:displayName="Review Status" ma:internalName="ReviewStatus">
      <xsd:simpleType>
        <xsd:restriction base="dms:Choice">
          <xsd:enumeration value="Review Required"/>
          <xsd:enumeration value="Review in Progress"/>
          <xsd:enumeration value="Review Complet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1B85E1-E68B-4076-8DEF-BCCE8DBE3302}">
  <ds:schemaRefs>
    <ds:schemaRef ds:uri="http://schemas.microsoft.com/office/2006/metadata/properties"/>
    <ds:schemaRef ds:uri="http://schemas.microsoft.com/office/infopath/2007/PartnerControls"/>
    <ds:schemaRef ds:uri="a8580fc2-c810-4937-b430-e9e3be2cf23a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9EE89C4D-760E-46C0-948E-73D5130381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a8580fc2-c810-4937-b430-e9e3be2cf2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6E1812B-C8C0-446A-B654-663880C24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Add Non-Employee to ERA(1)</Template>
  <TotalTime>1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Arizona State University OKED</Company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Zisner</dc:creator>
  <cp:keywords/>
  <dc:description/>
  <cp:lastModifiedBy>Cindy Zisner</cp:lastModifiedBy>
  <cp:revision>1</cp:revision>
  <dcterms:created xsi:type="dcterms:W3CDTF">2023-05-26T22:27:00Z</dcterms:created>
  <dcterms:modified xsi:type="dcterms:W3CDTF">2023-05-26T22:28:00Z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0x010100E9630E1F8DA2F443AD25407A4C0F7978</vt:lpwstr>
  </property>
</Properties>
</file>